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CBDB" w14:textId="0A7E6BF6" w:rsidR="00CA6226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>AVISO</w:t>
      </w:r>
      <w:r w:rsidR="009E2422">
        <w:rPr>
          <w:rFonts w:ascii="Times New Roman" w:hAnsi="Times New Roman" w:cs="Times New Roman"/>
          <w:b/>
          <w:bCs/>
          <w:sz w:val="14"/>
          <w:szCs w:val="14"/>
        </w:rPr>
        <w:t xml:space="preserve"> DE</w:t>
      </w:r>
      <w:r w:rsidR="00810795">
        <w:rPr>
          <w:rFonts w:ascii="Times New Roman" w:hAnsi="Times New Roman" w:cs="Times New Roman"/>
          <w:b/>
          <w:bCs/>
          <w:sz w:val="14"/>
          <w:szCs w:val="14"/>
        </w:rPr>
        <w:t xml:space="preserve"> RETIFICAÇÃO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DE LICITAÇÃO</w:t>
      </w:r>
    </w:p>
    <w:p w14:paraId="2B194F20" w14:textId="18CC1070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CA2574">
        <w:rPr>
          <w:rFonts w:ascii="Times New Roman" w:hAnsi="Times New Roman" w:cs="Times New Roman"/>
          <w:b/>
          <w:bCs/>
          <w:sz w:val="14"/>
          <w:szCs w:val="14"/>
        </w:rPr>
        <w:t>57</w:t>
      </w:r>
      <w:r w:rsidR="00A6473F">
        <w:rPr>
          <w:rFonts w:ascii="Times New Roman" w:hAnsi="Times New Roman" w:cs="Times New Roman"/>
          <w:b/>
          <w:bCs/>
          <w:sz w:val="14"/>
          <w:szCs w:val="14"/>
        </w:rPr>
        <w:t>-2022</w:t>
      </w:r>
    </w:p>
    <w:p w14:paraId="04FD4BCE" w14:textId="77777777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451D4C3" w14:textId="0DBBDD1C" w:rsidR="00BA5FF1" w:rsidRDefault="00BA5FF1" w:rsidP="00A6473F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>Encontra-se aberto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na Prefeitura Municipal de Salto do Itararé,</w:t>
      </w:r>
      <w:r w:rsidR="00317DB6" w:rsidRPr="00317DB6">
        <w:t xml:space="preserve"> </w:t>
      </w:r>
      <w:r w:rsidR="00317DB6" w:rsidRPr="00317DB6">
        <w:rPr>
          <w:rFonts w:ascii="Times New Roman" w:hAnsi="Times New Roman" w:cs="Times New Roman"/>
          <w:sz w:val="14"/>
          <w:szCs w:val="14"/>
        </w:rPr>
        <w:t>Estado do Paraná,</w:t>
      </w:r>
      <w:r w:rsidRPr="00B055A0">
        <w:rPr>
          <w:rFonts w:ascii="Times New Roman" w:hAnsi="Times New Roman" w:cs="Times New Roman"/>
          <w:sz w:val="14"/>
          <w:szCs w:val="14"/>
        </w:rPr>
        <w:t xml:space="preserve"> o 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 w:rsidRP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CA2574">
        <w:rPr>
          <w:rFonts w:ascii="Times New Roman" w:hAnsi="Times New Roman" w:cs="Times New Roman"/>
          <w:b/>
          <w:bCs/>
          <w:sz w:val="14"/>
          <w:szCs w:val="14"/>
        </w:rPr>
        <w:t>57</w:t>
      </w:r>
      <w:r w:rsidR="00A6473F">
        <w:rPr>
          <w:rFonts w:ascii="Times New Roman" w:hAnsi="Times New Roman" w:cs="Times New Roman"/>
          <w:b/>
          <w:bCs/>
          <w:sz w:val="14"/>
          <w:szCs w:val="14"/>
        </w:rPr>
        <w:t>-2022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B055A0">
        <w:rPr>
          <w:rFonts w:ascii="Times New Roman" w:hAnsi="Times New Roman" w:cs="Times New Roman"/>
          <w:sz w:val="14"/>
          <w:szCs w:val="14"/>
        </w:rPr>
        <w:t>do t</w:t>
      </w:r>
      <w:r w:rsidRPr="00B055A0">
        <w:rPr>
          <w:rFonts w:ascii="Times New Roman" w:hAnsi="Times New Roman" w:cs="Times New Roman"/>
          <w:sz w:val="14"/>
          <w:szCs w:val="14"/>
        </w:rPr>
        <w:t xml:space="preserve">ipo </w:t>
      </w:r>
      <w:r w:rsidR="00B055A0" w:rsidRPr="00F82188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Pr="00B055A0">
        <w:rPr>
          <w:rFonts w:ascii="Times New Roman" w:hAnsi="Times New Roman" w:cs="Times New Roman"/>
          <w:sz w:val="14"/>
          <w:szCs w:val="14"/>
        </w:rPr>
        <w:t xml:space="preserve">, que trata </w:t>
      </w:r>
      <w:r w:rsidR="00B055A0">
        <w:rPr>
          <w:rFonts w:ascii="Times New Roman" w:hAnsi="Times New Roman" w:cs="Times New Roman"/>
          <w:sz w:val="14"/>
          <w:szCs w:val="14"/>
        </w:rPr>
        <w:t>de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CA2574" w:rsidRPr="00CA2574">
        <w:rPr>
          <w:rFonts w:ascii="Times New Roman" w:eastAsia="Book Antiqua" w:hAnsi="Times New Roman" w:cs="Times New Roman"/>
          <w:b/>
          <w:sz w:val="14"/>
          <w:szCs w:val="14"/>
        </w:rPr>
        <w:t>REGISTRO DE PREÇO PARA AQUISIÇÃO DE TONER DESTINADOS A SECRETARIA MUNICIPAL DE EDUCAÇÃO</w:t>
      </w:r>
      <w:r w:rsidRPr="00B055A0">
        <w:rPr>
          <w:rFonts w:ascii="Times New Roman" w:hAnsi="Times New Roman" w:cs="Times New Roman"/>
          <w:sz w:val="14"/>
          <w:szCs w:val="14"/>
        </w:rPr>
        <w:t xml:space="preserve">, conforme especificado no anexo I do edital.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</w:t>
      </w:r>
      <w:r w:rsidR="00810795">
        <w:rPr>
          <w:rFonts w:ascii="Times New Roman" w:hAnsi="Times New Roman" w:cs="Times New Roman"/>
          <w:sz w:val="14"/>
          <w:szCs w:val="14"/>
        </w:rPr>
        <w:t>teve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 início </w:t>
      </w:r>
      <w:r w:rsidR="00810795">
        <w:rPr>
          <w:rFonts w:ascii="Times New Roman" w:hAnsi="Times New Roman" w:cs="Times New Roman"/>
          <w:sz w:val="14"/>
          <w:szCs w:val="14"/>
        </w:rPr>
        <w:t>no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 dia </w:t>
      </w:r>
      <w:r w:rsidR="006479C4">
        <w:rPr>
          <w:rFonts w:ascii="Times New Roman" w:hAnsi="Times New Roman" w:cs="Times New Roman"/>
          <w:sz w:val="14"/>
          <w:szCs w:val="14"/>
        </w:rPr>
        <w:t>22/08</w:t>
      </w:r>
      <w:r w:rsidR="00CA2574">
        <w:rPr>
          <w:rFonts w:ascii="Times New Roman" w:hAnsi="Times New Roman" w:cs="Times New Roman"/>
          <w:sz w:val="14"/>
          <w:szCs w:val="14"/>
        </w:rPr>
        <w:t>/</w:t>
      </w:r>
      <w:r w:rsidR="00B055A0">
        <w:rPr>
          <w:rFonts w:ascii="Times New Roman" w:hAnsi="Times New Roman" w:cs="Times New Roman"/>
          <w:sz w:val="14"/>
          <w:szCs w:val="14"/>
        </w:rPr>
        <w:t>2022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a partir das 09h00min, </w:t>
      </w:r>
      <w:r w:rsidR="005A0B45" w:rsidRPr="005A0B45">
        <w:rPr>
          <w:rFonts w:ascii="Times New Roman" w:hAnsi="Times New Roman" w:cs="Times New Roman"/>
          <w:b/>
          <w:bCs/>
          <w:sz w:val="14"/>
          <w:szCs w:val="14"/>
          <w:u w:val="single"/>
        </w:rPr>
        <w:t>AGORA COM NOVA DATA DA SESSÃO</w:t>
      </w:r>
      <w:r w:rsidR="005A0B45">
        <w:rPr>
          <w:rFonts w:ascii="Times New Roman" w:hAnsi="Times New Roman" w:cs="Times New Roman"/>
          <w:sz w:val="14"/>
          <w:szCs w:val="14"/>
        </w:rPr>
        <w:t xml:space="preserve">, sendo </w:t>
      </w:r>
      <w:r w:rsidR="00B055A0" w:rsidRPr="005A0B45">
        <w:rPr>
          <w:rFonts w:ascii="Times New Roman" w:hAnsi="Times New Roman" w:cs="Times New Roman"/>
          <w:sz w:val="14"/>
          <w:szCs w:val="14"/>
        </w:rPr>
        <w:t>até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 o dia </w:t>
      </w:r>
      <w:r w:rsidR="00CA2574">
        <w:rPr>
          <w:rFonts w:ascii="Times New Roman" w:hAnsi="Times New Roman" w:cs="Times New Roman"/>
          <w:sz w:val="14"/>
          <w:szCs w:val="14"/>
        </w:rPr>
        <w:t>26/09</w:t>
      </w:r>
      <w:r w:rsidR="00A34F44">
        <w:rPr>
          <w:rFonts w:ascii="Times New Roman" w:hAnsi="Times New Roman" w:cs="Times New Roman"/>
          <w:sz w:val="14"/>
          <w:szCs w:val="14"/>
        </w:rPr>
        <w:t>/</w:t>
      </w:r>
      <w:r w:rsidR="00B055A0">
        <w:rPr>
          <w:rFonts w:ascii="Times New Roman" w:hAnsi="Times New Roman" w:cs="Times New Roman"/>
          <w:sz w:val="14"/>
          <w:szCs w:val="14"/>
        </w:rPr>
        <w:t>2022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às </w:t>
      </w:r>
      <w:r w:rsidR="00906CA1">
        <w:rPr>
          <w:rFonts w:ascii="Times New Roman" w:hAnsi="Times New Roman" w:cs="Times New Roman"/>
          <w:sz w:val="14"/>
          <w:szCs w:val="14"/>
        </w:rPr>
        <w:t>08</w:t>
      </w:r>
      <w:r w:rsidR="00B055A0">
        <w:rPr>
          <w:rFonts w:ascii="Times New Roman" w:hAnsi="Times New Roman" w:cs="Times New Roman"/>
          <w:sz w:val="14"/>
          <w:szCs w:val="14"/>
        </w:rPr>
        <w:t>h00</w:t>
      </w:r>
      <w:r w:rsidR="00B055A0" w:rsidRPr="00B055A0">
        <w:rPr>
          <w:rFonts w:ascii="Times New Roman" w:hAnsi="Times New Roman" w:cs="Times New Roman"/>
          <w:sz w:val="14"/>
          <w:szCs w:val="14"/>
        </w:rPr>
        <w:t>min, no site da BLL. A sessão pública</w:t>
      </w:r>
      <w:r w:rsidR="00906CA1">
        <w:rPr>
          <w:rFonts w:ascii="Times New Roman" w:hAnsi="Times New Roman" w:cs="Times New Roman"/>
          <w:sz w:val="14"/>
          <w:szCs w:val="14"/>
        </w:rPr>
        <w:t xml:space="preserve"> terá início no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dia </w:t>
      </w:r>
      <w:r w:rsidR="00CA2574">
        <w:rPr>
          <w:rFonts w:ascii="Times New Roman" w:hAnsi="Times New Roman" w:cs="Times New Roman"/>
          <w:sz w:val="14"/>
          <w:szCs w:val="14"/>
        </w:rPr>
        <w:t>26/09</w:t>
      </w:r>
      <w:r w:rsidR="00B055A0" w:rsidRPr="00B055A0">
        <w:rPr>
          <w:rFonts w:ascii="Times New Roman" w:hAnsi="Times New Roman" w:cs="Times New Roman"/>
          <w:sz w:val="14"/>
          <w:szCs w:val="14"/>
        </w:rPr>
        <w:t>/</w:t>
      </w:r>
      <w:r w:rsidR="00230A3E">
        <w:rPr>
          <w:rFonts w:ascii="Times New Roman" w:hAnsi="Times New Roman" w:cs="Times New Roman"/>
          <w:sz w:val="14"/>
          <w:szCs w:val="14"/>
        </w:rPr>
        <w:t>2022</w:t>
      </w:r>
      <w:r w:rsidR="00B055A0" w:rsidRPr="00B055A0">
        <w:rPr>
          <w:rFonts w:ascii="Times New Roman" w:hAnsi="Times New Roman" w:cs="Times New Roman"/>
          <w:sz w:val="14"/>
          <w:szCs w:val="14"/>
        </w:rPr>
        <w:t>, a partir das 09h</w:t>
      </w:r>
      <w:r w:rsidR="00906CA1">
        <w:rPr>
          <w:rFonts w:ascii="Times New Roman" w:hAnsi="Times New Roman" w:cs="Times New Roman"/>
          <w:sz w:val="14"/>
          <w:szCs w:val="14"/>
        </w:rPr>
        <w:t>00</w:t>
      </w:r>
      <w:r w:rsidR="00B055A0" w:rsidRPr="00B055A0">
        <w:rPr>
          <w:rFonts w:ascii="Times New Roman" w:hAnsi="Times New Roman" w:cs="Times New Roman"/>
          <w:sz w:val="14"/>
          <w:szCs w:val="14"/>
        </w:rPr>
        <w:t>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620F0672" w14:textId="532778F4" w:rsidR="00B055A0" w:rsidRPr="00B055A0" w:rsidRDefault="00B055A0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CA2574">
        <w:rPr>
          <w:rFonts w:ascii="Times New Roman" w:hAnsi="Times New Roman" w:cs="Times New Roman"/>
          <w:sz w:val="14"/>
          <w:szCs w:val="14"/>
        </w:rPr>
        <w:t>05</w:t>
      </w:r>
      <w:r w:rsidR="002D18B7">
        <w:rPr>
          <w:rFonts w:ascii="Times New Roman" w:hAnsi="Times New Roman" w:cs="Times New Roman"/>
          <w:sz w:val="14"/>
          <w:szCs w:val="14"/>
        </w:rPr>
        <w:t xml:space="preserve"> de </w:t>
      </w:r>
      <w:r w:rsidR="00CA2574">
        <w:rPr>
          <w:rFonts w:ascii="Times New Roman" w:hAnsi="Times New Roman" w:cs="Times New Roman"/>
          <w:sz w:val="14"/>
          <w:szCs w:val="14"/>
        </w:rPr>
        <w:t>setembro</w:t>
      </w:r>
      <w:r w:rsidRPr="00B055A0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525BF5C9" w14:textId="77777777" w:rsidR="00375695" w:rsidRPr="00B055A0" w:rsidRDefault="00375695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CF0FBA9" w14:textId="77777777" w:rsidR="00375695" w:rsidRPr="00906CA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906CA1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33F33B7E" w14:textId="77777777" w:rsidR="00375695" w:rsidRPr="005A3535" w:rsidRDefault="00375695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5A3535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375695" w:rsidRPr="005A3535" w:rsidSect="00375695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91A58" w14:textId="77777777" w:rsidR="00E517AA" w:rsidRDefault="00E517AA" w:rsidP="00BA5FF1">
      <w:pPr>
        <w:spacing w:after="0" w:line="240" w:lineRule="auto"/>
      </w:pPr>
      <w:r>
        <w:separator/>
      </w:r>
    </w:p>
  </w:endnote>
  <w:endnote w:type="continuationSeparator" w:id="0">
    <w:p w14:paraId="783C7965" w14:textId="77777777" w:rsidR="00E517AA" w:rsidRDefault="00E517AA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67FA" w14:textId="77777777" w:rsidR="00E517AA" w:rsidRDefault="00E517AA" w:rsidP="00BA5FF1">
      <w:pPr>
        <w:spacing w:after="0" w:line="240" w:lineRule="auto"/>
      </w:pPr>
      <w:r>
        <w:separator/>
      </w:r>
    </w:p>
  </w:footnote>
  <w:footnote w:type="continuationSeparator" w:id="0">
    <w:p w14:paraId="3E9FB391" w14:textId="77777777" w:rsidR="00E517AA" w:rsidRDefault="00E517AA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F238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F6539" wp14:editId="629B408E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635F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F653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7908635F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79C0"/>
    <w:rsid w:val="000578E6"/>
    <w:rsid w:val="00067D22"/>
    <w:rsid w:val="00080AA4"/>
    <w:rsid w:val="000B2F7D"/>
    <w:rsid w:val="000B4D8E"/>
    <w:rsid w:val="000C32F0"/>
    <w:rsid w:val="000E6DAB"/>
    <w:rsid w:val="00147B6D"/>
    <w:rsid w:val="00150AD5"/>
    <w:rsid w:val="00164EA6"/>
    <w:rsid w:val="001769E2"/>
    <w:rsid w:val="00180015"/>
    <w:rsid w:val="001C0908"/>
    <w:rsid w:val="001D30F8"/>
    <w:rsid w:val="0022003F"/>
    <w:rsid w:val="00230A3E"/>
    <w:rsid w:val="00251D15"/>
    <w:rsid w:val="00277A32"/>
    <w:rsid w:val="00286D96"/>
    <w:rsid w:val="002A16DC"/>
    <w:rsid w:val="002B0BC9"/>
    <w:rsid w:val="002B1602"/>
    <w:rsid w:val="002B6E4D"/>
    <w:rsid w:val="002D18B7"/>
    <w:rsid w:val="002D1DDA"/>
    <w:rsid w:val="00302143"/>
    <w:rsid w:val="0031636E"/>
    <w:rsid w:val="00317DB6"/>
    <w:rsid w:val="00322B81"/>
    <w:rsid w:val="003659B8"/>
    <w:rsid w:val="0037070A"/>
    <w:rsid w:val="00375695"/>
    <w:rsid w:val="003A172D"/>
    <w:rsid w:val="003A1C81"/>
    <w:rsid w:val="003B4839"/>
    <w:rsid w:val="003F603A"/>
    <w:rsid w:val="00401C6F"/>
    <w:rsid w:val="00401DD8"/>
    <w:rsid w:val="004114AB"/>
    <w:rsid w:val="004500FE"/>
    <w:rsid w:val="00493923"/>
    <w:rsid w:val="00494A0B"/>
    <w:rsid w:val="004A7721"/>
    <w:rsid w:val="004C5DD7"/>
    <w:rsid w:val="00504BF5"/>
    <w:rsid w:val="00506E99"/>
    <w:rsid w:val="00526E99"/>
    <w:rsid w:val="00544429"/>
    <w:rsid w:val="005A0B45"/>
    <w:rsid w:val="005A3535"/>
    <w:rsid w:val="005C082C"/>
    <w:rsid w:val="005D2E2A"/>
    <w:rsid w:val="005D4C74"/>
    <w:rsid w:val="005E7284"/>
    <w:rsid w:val="00622ACD"/>
    <w:rsid w:val="006240F1"/>
    <w:rsid w:val="00641A16"/>
    <w:rsid w:val="00641FBB"/>
    <w:rsid w:val="00644B3D"/>
    <w:rsid w:val="006479C4"/>
    <w:rsid w:val="0067440A"/>
    <w:rsid w:val="006B1576"/>
    <w:rsid w:val="006F3764"/>
    <w:rsid w:val="00733884"/>
    <w:rsid w:val="00765D5D"/>
    <w:rsid w:val="007706BF"/>
    <w:rsid w:val="007D74C3"/>
    <w:rsid w:val="008020BF"/>
    <w:rsid w:val="00810795"/>
    <w:rsid w:val="0082238F"/>
    <w:rsid w:val="008300A5"/>
    <w:rsid w:val="008459DE"/>
    <w:rsid w:val="00852FB0"/>
    <w:rsid w:val="00891851"/>
    <w:rsid w:val="008D6AA8"/>
    <w:rsid w:val="00906CA1"/>
    <w:rsid w:val="009D4A3F"/>
    <w:rsid w:val="009E2422"/>
    <w:rsid w:val="009F6468"/>
    <w:rsid w:val="00A2164E"/>
    <w:rsid w:val="00A34F44"/>
    <w:rsid w:val="00A36DCC"/>
    <w:rsid w:val="00A41B15"/>
    <w:rsid w:val="00A6473F"/>
    <w:rsid w:val="00A907FB"/>
    <w:rsid w:val="00AA54E6"/>
    <w:rsid w:val="00AA54E8"/>
    <w:rsid w:val="00B055A0"/>
    <w:rsid w:val="00B32E15"/>
    <w:rsid w:val="00B9364E"/>
    <w:rsid w:val="00BA5FF1"/>
    <w:rsid w:val="00BB398F"/>
    <w:rsid w:val="00BE2374"/>
    <w:rsid w:val="00C04460"/>
    <w:rsid w:val="00C12884"/>
    <w:rsid w:val="00C5577F"/>
    <w:rsid w:val="00C60F20"/>
    <w:rsid w:val="00C66826"/>
    <w:rsid w:val="00C747D4"/>
    <w:rsid w:val="00C92D64"/>
    <w:rsid w:val="00C963A0"/>
    <w:rsid w:val="00CA2574"/>
    <w:rsid w:val="00CA6226"/>
    <w:rsid w:val="00CB0D87"/>
    <w:rsid w:val="00CD52B7"/>
    <w:rsid w:val="00CD7337"/>
    <w:rsid w:val="00D13FE0"/>
    <w:rsid w:val="00D80017"/>
    <w:rsid w:val="00D9136A"/>
    <w:rsid w:val="00DB07D5"/>
    <w:rsid w:val="00DB7FB0"/>
    <w:rsid w:val="00DD5022"/>
    <w:rsid w:val="00DE3AAF"/>
    <w:rsid w:val="00E07C4E"/>
    <w:rsid w:val="00E30971"/>
    <w:rsid w:val="00E517AA"/>
    <w:rsid w:val="00EA377D"/>
    <w:rsid w:val="00EA3AE7"/>
    <w:rsid w:val="00EE1041"/>
    <w:rsid w:val="00F01521"/>
    <w:rsid w:val="00F4137F"/>
    <w:rsid w:val="00F65A0B"/>
    <w:rsid w:val="00F775B7"/>
    <w:rsid w:val="00F8125F"/>
    <w:rsid w:val="00F82188"/>
    <w:rsid w:val="00F97A0B"/>
    <w:rsid w:val="00FA0065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49348"/>
  <w15:docId w15:val="{F52923DD-1C7F-4B0E-8454-CE02C501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40</cp:revision>
  <dcterms:created xsi:type="dcterms:W3CDTF">2020-11-10T16:47:00Z</dcterms:created>
  <dcterms:modified xsi:type="dcterms:W3CDTF">2022-09-05T16:35:00Z</dcterms:modified>
</cp:coreProperties>
</file>